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790AF" w14:textId="77777777" w:rsidR="007711F2" w:rsidRDefault="007711F2" w:rsidP="007711F2">
      <w:pPr>
        <w:pStyle w:val="Corps"/>
        <w:rPr>
          <w:sz w:val="26"/>
          <w:szCs w:val="26"/>
        </w:rPr>
      </w:pPr>
      <w:r>
        <w:rPr>
          <w:sz w:val="26"/>
          <w:szCs w:val="26"/>
        </w:rPr>
        <w:t>Exercices CAI</w:t>
      </w:r>
    </w:p>
    <w:p w14:paraId="6B167219" w14:textId="77777777" w:rsidR="007711F2" w:rsidRDefault="007711F2" w:rsidP="007711F2">
      <w:pPr>
        <w:pStyle w:val="Corps"/>
        <w:rPr>
          <w:sz w:val="26"/>
          <w:szCs w:val="26"/>
        </w:rPr>
      </w:pPr>
      <w:r>
        <w:rPr>
          <w:sz w:val="26"/>
          <w:szCs w:val="26"/>
        </w:rPr>
        <w:t>Merci de compl</w:t>
      </w:r>
      <w:r>
        <w:rPr>
          <w:sz w:val="26"/>
          <w:szCs w:val="26"/>
        </w:rPr>
        <w:t>é</w:t>
      </w:r>
      <w:r>
        <w:rPr>
          <w:sz w:val="26"/>
          <w:szCs w:val="26"/>
        </w:rPr>
        <w:t>ter ce document et de l</w:t>
      </w:r>
      <w:r>
        <w:rPr>
          <w:sz w:val="26"/>
          <w:szCs w:val="26"/>
        </w:rPr>
        <w:t>’</w:t>
      </w:r>
      <w:r>
        <w:rPr>
          <w:sz w:val="26"/>
          <w:szCs w:val="26"/>
        </w:rPr>
        <w:t xml:space="preserve">adresser </w:t>
      </w:r>
      <w:r>
        <w:rPr>
          <w:sz w:val="26"/>
          <w:szCs w:val="26"/>
        </w:rPr>
        <w:t>à</w:t>
      </w:r>
      <w:r>
        <w:rPr>
          <w:sz w:val="26"/>
          <w:szCs w:val="26"/>
        </w:rPr>
        <w:t xml:space="preserve"> </w:t>
      </w:r>
      <w:hyperlink r:id="rId7" w:history="1">
        <w:r>
          <w:rPr>
            <w:rStyle w:val="Hyperlink0"/>
            <w:sz w:val="26"/>
            <w:szCs w:val="26"/>
          </w:rPr>
          <w:t>francois@seancetenante.com</w:t>
        </w:r>
      </w:hyperlink>
      <w:r>
        <w:rPr>
          <w:sz w:val="26"/>
          <w:szCs w:val="26"/>
        </w:rPr>
        <w:t xml:space="preserve"> </w:t>
      </w:r>
    </w:p>
    <w:p w14:paraId="2BA67674" w14:textId="77777777" w:rsidR="006C4BED" w:rsidRDefault="006C4BED">
      <w:pPr>
        <w:pStyle w:val="En-tte"/>
        <w:outlineLvl w:val="9"/>
        <w:rPr>
          <w:sz w:val="30"/>
          <w:szCs w:val="30"/>
        </w:rPr>
      </w:pPr>
    </w:p>
    <w:p w14:paraId="2C1B14A9" w14:textId="77777777" w:rsidR="006C4BED" w:rsidRPr="007711F2" w:rsidRDefault="00033CB4">
      <w:pPr>
        <w:pStyle w:val="En-tte"/>
        <w:outlineLvl w:val="9"/>
        <w:rPr>
          <w:color w:val="EA8300" w:themeColor="accent4" w:themeShade="BF"/>
          <w:sz w:val="30"/>
          <w:szCs w:val="30"/>
        </w:rPr>
      </w:pPr>
      <w:r w:rsidRPr="007711F2">
        <w:rPr>
          <w:color w:val="EA8300" w:themeColor="accent4" w:themeShade="BF"/>
          <w:sz w:val="30"/>
          <w:szCs w:val="30"/>
        </w:rPr>
        <w:t>1 - Num</w:t>
      </w:r>
      <w:r w:rsidRPr="007711F2">
        <w:rPr>
          <w:rFonts w:hAnsi="Verdana"/>
          <w:color w:val="EA8300" w:themeColor="accent4" w:themeShade="BF"/>
          <w:sz w:val="30"/>
          <w:szCs w:val="30"/>
        </w:rPr>
        <w:t>é</w:t>
      </w:r>
      <w:r w:rsidRPr="007711F2">
        <w:rPr>
          <w:color w:val="EA8300" w:themeColor="accent4" w:themeShade="BF"/>
          <w:sz w:val="30"/>
          <w:szCs w:val="30"/>
        </w:rPr>
        <w:t>risation de la parole t</w:t>
      </w:r>
      <w:r w:rsidRPr="007711F2">
        <w:rPr>
          <w:rFonts w:hAnsi="Verdana"/>
          <w:color w:val="EA8300" w:themeColor="accent4" w:themeShade="BF"/>
          <w:sz w:val="30"/>
          <w:szCs w:val="30"/>
        </w:rPr>
        <w:t>é</w:t>
      </w:r>
      <w:r w:rsidRPr="007711F2">
        <w:rPr>
          <w:color w:val="EA8300" w:themeColor="accent4" w:themeShade="BF"/>
          <w:sz w:val="30"/>
          <w:szCs w:val="30"/>
        </w:rPr>
        <w:t>l</w:t>
      </w:r>
      <w:r w:rsidRPr="007711F2">
        <w:rPr>
          <w:rFonts w:hAnsi="Verdana"/>
          <w:color w:val="EA8300" w:themeColor="accent4" w:themeShade="BF"/>
          <w:sz w:val="30"/>
          <w:szCs w:val="30"/>
        </w:rPr>
        <w:t>é</w:t>
      </w:r>
      <w:r w:rsidRPr="007711F2">
        <w:rPr>
          <w:color w:val="EA8300" w:themeColor="accent4" w:themeShade="BF"/>
          <w:sz w:val="30"/>
          <w:szCs w:val="30"/>
        </w:rPr>
        <w:t>phonique</w:t>
      </w:r>
    </w:p>
    <w:p w14:paraId="25F46D0A" w14:textId="77777777" w:rsidR="006C4BED" w:rsidRDefault="006C4BED">
      <w:pPr>
        <w:pStyle w:val="Corps"/>
        <w:rPr>
          <w:sz w:val="26"/>
          <w:szCs w:val="26"/>
        </w:rPr>
      </w:pPr>
    </w:p>
    <w:p w14:paraId="2D07E3B6" w14:textId="77777777" w:rsidR="006C4BED" w:rsidRDefault="006C4BED">
      <w:pPr>
        <w:pStyle w:val="Corps"/>
        <w:rPr>
          <w:sz w:val="26"/>
          <w:szCs w:val="26"/>
        </w:rPr>
      </w:pPr>
    </w:p>
    <w:p w14:paraId="22B7971C" w14:textId="77777777" w:rsidR="006C4BED" w:rsidRDefault="00033CB4">
      <w:pPr>
        <w:pStyle w:val="Corps"/>
        <w:rPr>
          <w:sz w:val="26"/>
          <w:szCs w:val="26"/>
        </w:rPr>
      </w:pPr>
      <w:r>
        <w:rPr>
          <w:sz w:val="26"/>
          <w:szCs w:val="26"/>
        </w:rPr>
        <w:t>Un canal t</w:t>
      </w:r>
      <w:r>
        <w:rPr>
          <w:rFonts w:hAnsi="Lucida Sans Regular"/>
          <w:sz w:val="26"/>
          <w:szCs w:val="26"/>
        </w:rPr>
        <w:t>é</w:t>
      </w:r>
      <w:r>
        <w:rPr>
          <w:sz w:val="26"/>
          <w:szCs w:val="26"/>
        </w:rPr>
        <w:t>l</w:t>
      </w:r>
      <w:r>
        <w:rPr>
          <w:rFonts w:hAnsi="Lucida Sans Regular"/>
          <w:sz w:val="26"/>
          <w:szCs w:val="26"/>
        </w:rPr>
        <w:t>é</w:t>
      </w:r>
      <w:r>
        <w:rPr>
          <w:sz w:val="26"/>
          <w:szCs w:val="26"/>
        </w:rPr>
        <w:t xml:space="preserve">phonique admet une bande passante BP de 300 Hz </w:t>
      </w:r>
      <w:r>
        <w:rPr>
          <w:rFonts w:hAnsi="Lucida Sans Regular"/>
          <w:sz w:val="26"/>
          <w:szCs w:val="26"/>
        </w:rPr>
        <w:t xml:space="preserve">à </w:t>
      </w:r>
      <w:r>
        <w:rPr>
          <w:sz w:val="26"/>
          <w:szCs w:val="26"/>
        </w:rPr>
        <w:t>3400 Hz.</w:t>
      </w:r>
    </w:p>
    <w:p w14:paraId="782CC66A" w14:textId="77777777" w:rsidR="006C4BED" w:rsidRDefault="006C4BED">
      <w:pPr>
        <w:pStyle w:val="Corps"/>
        <w:rPr>
          <w:sz w:val="26"/>
          <w:szCs w:val="26"/>
        </w:rPr>
      </w:pPr>
    </w:p>
    <w:p w14:paraId="68C4C804" w14:textId="77777777" w:rsidR="006C4BED" w:rsidRDefault="00033CB4">
      <w:pPr>
        <w:pStyle w:val="Corps"/>
        <w:rPr>
          <w:sz w:val="26"/>
          <w:szCs w:val="26"/>
        </w:rPr>
      </w:pPr>
      <w:r>
        <w:rPr>
          <w:sz w:val="26"/>
          <w:szCs w:val="26"/>
        </w:rPr>
        <w:t>Un CODEC (codeur/d</w:t>
      </w:r>
      <w:r>
        <w:rPr>
          <w:rFonts w:hAnsi="Lucida Sans Regular"/>
          <w:sz w:val="26"/>
          <w:szCs w:val="26"/>
        </w:rPr>
        <w:t>é</w:t>
      </w:r>
      <w:r>
        <w:rPr>
          <w:sz w:val="26"/>
          <w:szCs w:val="26"/>
        </w:rPr>
        <w:t>codeur) num</w:t>
      </w:r>
      <w:r>
        <w:rPr>
          <w:rFonts w:hAnsi="Lucida Sans Regular"/>
          <w:sz w:val="26"/>
          <w:szCs w:val="26"/>
        </w:rPr>
        <w:t>é</w:t>
      </w:r>
      <w:r>
        <w:rPr>
          <w:sz w:val="26"/>
          <w:szCs w:val="26"/>
        </w:rPr>
        <w:t>rise le signal analogique avec une fr</w:t>
      </w:r>
      <w:r>
        <w:rPr>
          <w:rFonts w:hAnsi="Lucida Sans Regular"/>
          <w:sz w:val="26"/>
          <w:szCs w:val="26"/>
        </w:rPr>
        <w:t>é</w:t>
      </w:r>
      <w:r>
        <w:rPr>
          <w:sz w:val="26"/>
          <w:szCs w:val="26"/>
        </w:rPr>
        <w:t>quence d</w:t>
      </w:r>
      <w:r>
        <w:rPr>
          <w:rFonts w:hAnsi="Lucida Sans Regular"/>
          <w:sz w:val="26"/>
          <w:szCs w:val="26"/>
        </w:rPr>
        <w:t>’é</w:t>
      </w:r>
      <w:r>
        <w:rPr>
          <w:sz w:val="26"/>
          <w:szCs w:val="26"/>
        </w:rPr>
        <w:t>chantillonnage de 8000 Hz.</w:t>
      </w:r>
    </w:p>
    <w:p w14:paraId="603A36DD" w14:textId="77777777" w:rsidR="006C4BED" w:rsidRDefault="006C4BED">
      <w:pPr>
        <w:pStyle w:val="Corps"/>
        <w:rPr>
          <w:sz w:val="26"/>
          <w:szCs w:val="26"/>
        </w:rPr>
      </w:pPr>
    </w:p>
    <w:p w14:paraId="3457AE54" w14:textId="77777777" w:rsidR="006C4BED" w:rsidRDefault="00033CB4">
      <w:pPr>
        <w:pStyle w:val="Corps"/>
        <w:rPr>
          <w:sz w:val="26"/>
          <w:szCs w:val="26"/>
        </w:rPr>
      </w:pP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>/ V</w:t>
      </w:r>
      <w:r>
        <w:rPr>
          <w:rFonts w:hAnsi="Lucida Sans Regular"/>
          <w:sz w:val="26"/>
          <w:szCs w:val="26"/>
        </w:rPr>
        <w:t>é</w:t>
      </w:r>
      <w:r>
        <w:rPr>
          <w:sz w:val="26"/>
          <w:szCs w:val="26"/>
        </w:rPr>
        <w:t xml:space="preserve">rifier que le </w:t>
      </w:r>
      <w:proofErr w:type="spellStart"/>
      <w:r>
        <w:rPr>
          <w:sz w:val="26"/>
          <w:szCs w:val="26"/>
        </w:rPr>
        <w:t>th</w:t>
      </w:r>
      <w:r>
        <w:rPr>
          <w:rFonts w:hAnsi="Lucida Sans Regular"/>
          <w:sz w:val="26"/>
          <w:szCs w:val="26"/>
        </w:rPr>
        <w:t>é</w:t>
      </w:r>
      <w:r>
        <w:rPr>
          <w:sz w:val="26"/>
          <w:szCs w:val="26"/>
        </w:rPr>
        <w:t>or</w:t>
      </w:r>
      <w:r>
        <w:rPr>
          <w:rFonts w:hAnsi="Lucida Sans Regular"/>
          <w:sz w:val="26"/>
          <w:szCs w:val="26"/>
        </w:rPr>
        <w:t>è</w:t>
      </w:r>
      <w:proofErr w:type="spellEnd"/>
      <w:r>
        <w:rPr>
          <w:sz w:val="26"/>
          <w:szCs w:val="26"/>
          <w:lang w:val="it-IT"/>
        </w:rPr>
        <w:t>me de Shannon est respect</w:t>
      </w:r>
      <w:r>
        <w:rPr>
          <w:rFonts w:hAnsi="Lucida Sans Regular"/>
          <w:sz w:val="26"/>
          <w:szCs w:val="26"/>
        </w:rPr>
        <w:t>é</w:t>
      </w:r>
      <w:r>
        <w:rPr>
          <w:sz w:val="26"/>
          <w:szCs w:val="26"/>
        </w:rPr>
        <w:t>.</w:t>
      </w:r>
    </w:p>
    <w:p w14:paraId="22C79187" w14:textId="77777777" w:rsidR="006C4BED" w:rsidRDefault="006C4BED">
      <w:pPr>
        <w:pStyle w:val="Corps"/>
        <w:rPr>
          <w:sz w:val="26"/>
          <w:szCs w:val="26"/>
        </w:rPr>
      </w:pPr>
    </w:p>
    <w:p w14:paraId="5D26A6AE" w14:textId="77777777" w:rsidR="006C4BED" w:rsidRDefault="00033CB4">
      <w:pPr>
        <w:pStyle w:val="Corps"/>
        <w:rPr>
          <w:sz w:val="26"/>
          <w:szCs w:val="26"/>
        </w:rPr>
      </w:pPr>
      <w:proofErr w:type="gramStart"/>
      <w:r>
        <w:rPr>
          <w:sz w:val="26"/>
          <w:szCs w:val="26"/>
        </w:rPr>
        <w:t>b</w:t>
      </w:r>
      <w:proofErr w:type="gramEnd"/>
      <w:r>
        <w:rPr>
          <w:sz w:val="26"/>
          <w:szCs w:val="26"/>
        </w:rPr>
        <w:t xml:space="preserve">/ Quelle est la </w:t>
      </w:r>
      <w:proofErr w:type="spellStart"/>
      <w:r>
        <w:rPr>
          <w:sz w:val="26"/>
          <w:szCs w:val="26"/>
        </w:rPr>
        <w:t>p</w:t>
      </w:r>
      <w:r>
        <w:rPr>
          <w:rFonts w:hAnsi="Lucida Sans Regular"/>
          <w:sz w:val="26"/>
          <w:szCs w:val="26"/>
        </w:rPr>
        <w:t>é</w:t>
      </w:r>
      <w:proofErr w:type="spellEnd"/>
      <w:r>
        <w:rPr>
          <w:sz w:val="26"/>
          <w:szCs w:val="26"/>
          <w:lang w:val="nl-NL"/>
        </w:rPr>
        <w:t>riode d</w:t>
      </w:r>
      <w:r>
        <w:rPr>
          <w:rFonts w:hAnsi="Lucida Sans Regular"/>
          <w:sz w:val="26"/>
          <w:szCs w:val="26"/>
        </w:rPr>
        <w:t>’é</w:t>
      </w:r>
      <w:r>
        <w:rPr>
          <w:sz w:val="26"/>
          <w:szCs w:val="26"/>
        </w:rPr>
        <w:t>chantillonnage ?</w:t>
      </w:r>
    </w:p>
    <w:p w14:paraId="2ED55BB8" w14:textId="77777777" w:rsidR="006C4BED" w:rsidRDefault="006C4BED">
      <w:pPr>
        <w:pStyle w:val="Corps"/>
        <w:rPr>
          <w:sz w:val="26"/>
          <w:szCs w:val="26"/>
        </w:rPr>
      </w:pPr>
    </w:p>
    <w:p w14:paraId="4A2C7B02" w14:textId="77777777" w:rsidR="006C4BED" w:rsidRDefault="00033CB4">
      <w:pPr>
        <w:pStyle w:val="Corps"/>
        <w:rPr>
          <w:sz w:val="26"/>
          <w:szCs w:val="26"/>
        </w:rPr>
      </w:pPr>
      <w:r>
        <w:rPr>
          <w:sz w:val="26"/>
          <w:szCs w:val="26"/>
        </w:rPr>
        <w:t xml:space="preserve">Chaque </w:t>
      </w:r>
      <w:r>
        <w:rPr>
          <w:rFonts w:hAnsi="Lucida Sans Regular"/>
          <w:sz w:val="26"/>
          <w:szCs w:val="26"/>
        </w:rPr>
        <w:t>é</w:t>
      </w:r>
      <w:r>
        <w:rPr>
          <w:sz w:val="26"/>
          <w:szCs w:val="26"/>
        </w:rPr>
        <w:t>chantillon est cod</w:t>
      </w:r>
      <w:r>
        <w:rPr>
          <w:rFonts w:hAnsi="Lucida Sans Regular"/>
          <w:sz w:val="26"/>
          <w:szCs w:val="26"/>
        </w:rPr>
        <w:t xml:space="preserve">é </w:t>
      </w:r>
      <w:r>
        <w:rPr>
          <w:sz w:val="26"/>
          <w:szCs w:val="26"/>
        </w:rPr>
        <w:t xml:space="preserve">sur 8 </w:t>
      </w:r>
      <w:proofErr w:type="gramStart"/>
      <w:r>
        <w:rPr>
          <w:sz w:val="26"/>
          <w:szCs w:val="26"/>
        </w:rPr>
        <w:t>bit</w:t>
      </w:r>
      <w:proofErr w:type="gramEnd"/>
      <w:r>
        <w:rPr>
          <w:sz w:val="26"/>
          <w:szCs w:val="26"/>
        </w:rPr>
        <w:t>.</w:t>
      </w:r>
    </w:p>
    <w:p w14:paraId="2777DB69" w14:textId="77777777" w:rsidR="006C4BED" w:rsidRDefault="006C4BED">
      <w:pPr>
        <w:pStyle w:val="Corps"/>
        <w:rPr>
          <w:sz w:val="26"/>
          <w:szCs w:val="26"/>
        </w:rPr>
      </w:pPr>
    </w:p>
    <w:p w14:paraId="3C292343" w14:textId="77777777" w:rsidR="006C4BED" w:rsidRDefault="00033CB4">
      <w:pPr>
        <w:pStyle w:val="Corps"/>
        <w:rPr>
          <w:sz w:val="26"/>
          <w:szCs w:val="26"/>
        </w:rPr>
      </w:pPr>
      <w:proofErr w:type="gramStart"/>
      <w:r>
        <w:rPr>
          <w:sz w:val="26"/>
          <w:szCs w:val="26"/>
        </w:rPr>
        <w:t>c</w:t>
      </w:r>
      <w:proofErr w:type="gramEnd"/>
      <w:r>
        <w:rPr>
          <w:sz w:val="26"/>
          <w:szCs w:val="26"/>
        </w:rPr>
        <w:t>/ Que vaut alors le d</w:t>
      </w:r>
      <w:r>
        <w:rPr>
          <w:rFonts w:hAnsi="Lucida Sans Regular"/>
          <w:sz w:val="26"/>
          <w:szCs w:val="26"/>
        </w:rPr>
        <w:t>é</w:t>
      </w:r>
      <w:r>
        <w:rPr>
          <w:sz w:val="26"/>
          <w:szCs w:val="26"/>
        </w:rPr>
        <w:t>bit binaire du canal num</w:t>
      </w:r>
      <w:r>
        <w:rPr>
          <w:rFonts w:hAnsi="Lucida Sans Regular"/>
          <w:sz w:val="26"/>
          <w:szCs w:val="26"/>
        </w:rPr>
        <w:t>é</w:t>
      </w:r>
      <w:r>
        <w:rPr>
          <w:sz w:val="26"/>
          <w:szCs w:val="26"/>
        </w:rPr>
        <w:t>ris</w:t>
      </w:r>
      <w:r>
        <w:rPr>
          <w:rFonts w:hAnsi="Lucida Sans Regular"/>
          <w:sz w:val="26"/>
          <w:szCs w:val="26"/>
        </w:rPr>
        <w:t xml:space="preserve">é </w:t>
      </w:r>
      <w:r>
        <w:rPr>
          <w:sz w:val="26"/>
          <w:szCs w:val="26"/>
        </w:rPr>
        <w:t>?</w:t>
      </w:r>
    </w:p>
    <w:p w14:paraId="113A8C32" w14:textId="77777777" w:rsidR="006C4BED" w:rsidRDefault="006C4BED">
      <w:pPr>
        <w:pStyle w:val="Corps"/>
        <w:rPr>
          <w:sz w:val="26"/>
          <w:szCs w:val="26"/>
        </w:rPr>
      </w:pPr>
    </w:p>
    <w:p w14:paraId="0E211F40" w14:textId="77777777" w:rsidR="006C4BED" w:rsidRDefault="00033CB4">
      <w:pPr>
        <w:pStyle w:val="Corps"/>
        <w:rPr>
          <w:sz w:val="26"/>
          <w:szCs w:val="26"/>
        </w:rPr>
      </w:pPr>
      <w:proofErr w:type="gramStart"/>
      <w:r>
        <w:rPr>
          <w:sz w:val="26"/>
          <w:szCs w:val="26"/>
        </w:rPr>
        <w:t>d</w:t>
      </w:r>
      <w:proofErr w:type="gramEnd"/>
      <w:r>
        <w:rPr>
          <w:sz w:val="26"/>
          <w:szCs w:val="26"/>
        </w:rPr>
        <w:t xml:space="preserve">/ Existe-t-il des abonnements professionnels </w:t>
      </w:r>
      <w:proofErr w:type="spellStart"/>
      <w:r>
        <w:rPr>
          <w:sz w:val="26"/>
          <w:szCs w:val="26"/>
        </w:rPr>
        <w:t>aupr</w:t>
      </w:r>
      <w:r>
        <w:rPr>
          <w:rFonts w:hAnsi="Lucida Sans Regular"/>
          <w:sz w:val="26"/>
          <w:szCs w:val="26"/>
        </w:rPr>
        <w:t>è</w:t>
      </w:r>
      <w:proofErr w:type="spellEnd"/>
      <w:r>
        <w:rPr>
          <w:sz w:val="26"/>
          <w:szCs w:val="26"/>
          <w:lang w:val="es-ES_tradnl"/>
        </w:rPr>
        <w:t>s de l</w:t>
      </w:r>
      <w:r>
        <w:rPr>
          <w:rFonts w:hAnsi="Lucida Sans Regular"/>
          <w:sz w:val="26"/>
          <w:szCs w:val="26"/>
        </w:rPr>
        <w:t>’</w:t>
      </w:r>
      <w:r>
        <w:rPr>
          <w:sz w:val="26"/>
          <w:szCs w:val="26"/>
        </w:rPr>
        <w:t>op</w:t>
      </w:r>
      <w:r>
        <w:rPr>
          <w:rFonts w:hAnsi="Lucida Sans Regular"/>
          <w:sz w:val="26"/>
          <w:szCs w:val="26"/>
        </w:rPr>
        <w:t>é</w:t>
      </w:r>
      <w:r>
        <w:rPr>
          <w:sz w:val="26"/>
          <w:szCs w:val="26"/>
        </w:rPr>
        <w:t xml:space="preserve">rateur historique pour des </w:t>
      </w:r>
      <w:proofErr w:type="spellStart"/>
      <w:r>
        <w:rPr>
          <w:sz w:val="26"/>
          <w:szCs w:val="26"/>
        </w:rPr>
        <w:t>acc</w:t>
      </w:r>
      <w:r>
        <w:rPr>
          <w:rFonts w:hAnsi="Lucida Sans Regular"/>
          <w:sz w:val="26"/>
          <w:szCs w:val="26"/>
        </w:rPr>
        <w:t>è</w:t>
      </w:r>
      <w:proofErr w:type="spellEnd"/>
      <w:r>
        <w:rPr>
          <w:sz w:val="26"/>
          <w:szCs w:val="26"/>
          <w:lang w:val="en-US"/>
        </w:rPr>
        <w:t xml:space="preserve">s directs </w:t>
      </w:r>
      <w:r>
        <w:rPr>
          <w:rFonts w:hAnsi="Lucida Sans Regular"/>
          <w:sz w:val="26"/>
          <w:szCs w:val="26"/>
        </w:rPr>
        <w:t xml:space="preserve">à </w:t>
      </w:r>
      <w:r>
        <w:rPr>
          <w:sz w:val="26"/>
          <w:szCs w:val="26"/>
        </w:rPr>
        <w:t>de tels canaux num</w:t>
      </w:r>
      <w:r>
        <w:rPr>
          <w:rFonts w:hAnsi="Lucida Sans Regular"/>
          <w:sz w:val="26"/>
          <w:szCs w:val="26"/>
        </w:rPr>
        <w:t>é</w:t>
      </w:r>
      <w:r>
        <w:rPr>
          <w:sz w:val="26"/>
          <w:szCs w:val="26"/>
        </w:rPr>
        <w:t xml:space="preserve">riques ? </w:t>
      </w:r>
    </w:p>
    <w:p w14:paraId="27B89FDC" w14:textId="77777777" w:rsidR="006C4BED" w:rsidRDefault="006C4BED">
      <w:pPr>
        <w:pStyle w:val="Corps"/>
        <w:rPr>
          <w:sz w:val="26"/>
          <w:szCs w:val="26"/>
        </w:rPr>
      </w:pPr>
    </w:p>
    <w:p w14:paraId="70D98AF1" w14:textId="77777777" w:rsidR="006C4BED" w:rsidRDefault="00033CB4">
      <w:pPr>
        <w:pStyle w:val="Corps"/>
        <w:rPr>
          <w:sz w:val="26"/>
          <w:szCs w:val="26"/>
        </w:rPr>
      </w:pPr>
      <w:proofErr w:type="gramStart"/>
      <w:r>
        <w:rPr>
          <w:sz w:val="26"/>
          <w:szCs w:val="26"/>
        </w:rPr>
        <w:t>e</w:t>
      </w:r>
      <w:proofErr w:type="gramEnd"/>
      <w:r>
        <w:rPr>
          <w:sz w:val="26"/>
          <w:szCs w:val="26"/>
        </w:rPr>
        <w:t>/ Si oui lesquels et quels sont les d</w:t>
      </w:r>
      <w:r>
        <w:rPr>
          <w:rFonts w:hAnsi="Lucida Sans Regular"/>
          <w:sz w:val="26"/>
          <w:szCs w:val="26"/>
        </w:rPr>
        <w:t>é</w:t>
      </w:r>
      <w:r>
        <w:rPr>
          <w:sz w:val="26"/>
          <w:szCs w:val="26"/>
          <w:lang w:val="en-US"/>
        </w:rPr>
        <w:t>bits propos</w:t>
      </w:r>
      <w:proofErr w:type="spellStart"/>
      <w:r>
        <w:rPr>
          <w:rFonts w:hAnsi="Lucida Sans Regular"/>
          <w:sz w:val="26"/>
          <w:szCs w:val="26"/>
        </w:rPr>
        <w:t>é</w:t>
      </w:r>
      <w:r>
        <w:rPr>
          <w:sz w:val="26"/>
          <w:szCs w:val="26"/>
        </w:rPr>
        <w:t>s</w:t>
      </w:r>
      <w:proofErr w:type="spellEnd"/>
      <w:r>
        <w:rPr>
          <w:sz w:val="26"/>
          <w:szCs w:val="26"/>
        </w:rPr>
        <w:t xml:space="preserve"> ?</w:t>
      </w:r>
    </w:p>
    <w:p w14:paraId="64B43F74" w14:textId="77777777" w:rsidR="006C4BED" w:rsidRDefault="006C4BED">
      <w:pPr>
        <w:pStyle w:val="Corps"/>
        <w:rPr>
          <w:sz w:val="26"/>
          <w:szCs w:val="26"/>
        </w:rPr>
      </w:pPr>
    </w:p>
    <w:p w14:paraId="71F32160" w14:textId="77777777" w:rsidR="006C4BED" w:rsidRDefault="006C4BED">
      <w:pPr>
        <w:pStyle w:val="Corps"/>
        <w:rPr>
          <w:sz w:val="26"/>
          <w:szCs w:val="26"/>
        </w:rPr>
      </w:pPr>
    </w:p>
    <w:p w14:paraId="175450B8" w14:textId="77777777" w:rsidR="006C4BED" w:rsidRPr="007711F2" w:rsidRDefault="00033CB4">
      <w:pPr>
        <w:pStyle w:val="En-tte"/>
        <w:outlineLvl w:val="9"/>
        <w:rPr>
          <w:color w:val="EA8300" w:themeColor="accent4" w:themeShade="BF"/>
          <w:sz w:val="30"/>
          <w:szCs w:val="30"/>
        </w:rPr>
      </w:pPr>
      <w:r w:rsidRPr="007711F2">
        <w:rPr>
          <w:color w:val="EA8300" w:themeColor="accent4" w:themeShade="BF"/>
          <w:sz w:val="30"/>
          <w:szCs w:val="30"/>
        </w:rPr>
        <w:t xml:space="preserve">2 - </w:t>
      </w:r>
      <w:r w:rsidRPr="007711F2">
        <w:rPr>
          <w:rFonts w:hAnsi="Verdana"/>
          <w:color w:val="EA8300" w:themeColor="accent4" w:themeShade="BF"/>
          <w:sz w:val="30"/>
          <w:szCs w:val="30"/>
        </w:rPr>
        <w:t>É</w:t>
      </w:r>
      <w:r w:rsidRPr="007711F2">
        <w:rPr>
          <w:color w:val="EA8300" w:themeColor="accent4" w:themeShade="BF"/>
          <w:sz w:val="30"/>
          <w:szCs w:val="30"/>
        </w:rPr>
        <w:t>l</w:t>
      </w:r>
      <w:r w:rsidRPr="007711F2">
        <w:rPr>
          <w:rFonts w:hAnsi="Verdana"/>
          <w:color w:val="EA8300" w:themeColor="accent4" w:themeShade="BF"/>
          <w:sz w:val="30"/>
          <w:szCs w:val="30"/>
        </w:rPr>
        <w:t>é</w:t>
      </w:r>
      <w:r w:rsidRPr="007711F2">
        <w:rPr>
          <w:color w:val="EA8300" w:themeColor="accent4" w:themeShade="BF"/>
          <w:sz w:val="30"/>
          <w:szCs w:val="30"/>
        </w:rPr>
        <w:t>ments sur la transmission</w:t>
      </w:r>
    </w:p>
    <w:p w14:paraId="18A96B9A" w14:textId="77777777" w:rsidR="006C4BED" w:rsidRDefault="006C4BED">
      <w:pPr>
        <w:pStyle w:val="Corps"/>
        <w:rPr>
          <w:sz w:val="26"/>
          <w:szCs w:val="26"/>
        </w:rPr>
      </w:pPr>
    </w:p>
    <w:p w14:paraId="3691B4BC" w14:textId="77777777" w:rsidR="006C4BED" w:rsidRDefault="006C4BED">
      <w:pPr>
        <w:pStyle w:val="Corps"/>
        <w:rPr>
          <w:sz w:val="26"/>
          <w:szCs w:val="26"/>
        </w:rPr>
      </w:pPr>
    </w:p>
    <w:p w14:paraId="0ECF5635" w14:textId="1272AB9D" w:rsidR="000643B6" w:rsidRDefault="007711F2" w:rsidP="000643B6">
      <w:pPr>
        <w:pStyle w:val="Corps"/>
        <w:rPr>
          <w:sz w:val="26"/>
          <w:szCs w:val="26"/>
        </w:rPr>
      </w:pPr>
      <w:proofErr w:type="gramStart"/>
      <w:r>
        <w:rPr>
          <w:sz w:val="26"/>
          <w:szCs w:val="26"/>
        </w:rPr>
        <w:t>a</w:t>
      </w:r>
      <w:proofErr w:type="gramEnd"/>
      <w:r>
        <w:rPr>
          <w:sz w:val="26"/>
          <w:szCs w:val="26"/>
        </w:rPr>
        <w:t xml:space="preserve">/ </w:t>
      </w:r>
      <w:r w:rsidR="00033CB4">
        <w:rPr>
          <w:sz w:val="26"/>
          <w:szCs w:val="26"/>
        </w:rPr>
        <w:t>D</w:t>
      </w:r>
      <w:r w:rsidR="00033CB4">
        <w:rPr>
          <w:sz w:val="26"/>
          <w:szCs w:val="26"/>
        </w:rPr>
        <w:t>é</w:t>
      </w:r>
      <w:r w:rsidR="00033CB4">
        <w:rPr>
          <w:sz w:val="26"/>
          <w:szCs w:val="26"/>
        </w:rPr>
        <w:t>finir</w:t>
      </w:r>
      <w:r w:rsidR="000643B6">
        <w:rPr>
          <w:sz w:val="26"/>
          <w:szCs w:val="26"/>
        </w:rPr>
        <w:t xml:space="preserve"> la valence d</w:t>
      </w:r>
      <w:r w:rsidR="000643B6">
        <w:rPr>
          <w:sz w:val="26"/>
          <w:szCs w:val="26"/>
        </w:rPr>
        <w:t>’</w:t>
      </w:r>
      <w:r w:rsidR="000643B6">
        <w:rPr>
          <w:sz w:val="26"/>
          <w:szCs w:val="26"/>
        </w:rPr>
        <w:t>un signal.</w:t>
      </w:r>
    </w:p>
    <w:p w14:paraId="432AF4CA" w14:textId="77777777" w:rsidR="000643B6" w:rsidRDefault="000643B6" w:rsidP="000643B6">
      <w:pPr>
        <w:pStyle w:val="Corps"/>
        <w:rPr>
          <w:sz w:val="26"/>
          <w:szCs w:val="26"/>
        </w:rPr>
      </w:pPr>
    </w:p>
    <w:p w14:paraId="61FDB270" w14:textId="77777777" w:rsidR="000643B6" w:rsidRDefault="000643B6" w:rsidP="000643B6">
      <w:pPr>
        <w:pStyle w:val="Corps"/>
        <w:rPr>
          <w:sz w:val="26"/>
          <w:szCs w:val="26"/>
        </w:rPr>
      </w:pPr>
    </w:p>
    <w:p w14:paraId="5CB35059" w14:textId="40D78E75" w:rsidR="000643B6" w:rsidRDefault="007711F2" w:rsidP="000643B6">
      <w:pPr>
        <w:pStyle w:val="Corps"/>
        <w:rPr>
          <w:sz w:val="26"/>
          <w:szCs w:val="26"/>
        </w:rPr>
      </w:pPr>
      <w:proofErr w:type="gramStart"/>
      <w:r>
        <w:rPr>
          <w:sz w:val="26"/>
          <w:szCs w:val="26"/>
        </w:rPr>
        <w:t>b</w:t>
      </w:r>
      <w:proofErr w:type="gramEnd"/>
      <w:r>
        <w:rPr>
          <w:sz w:val="26"/>
          <w:szCs w:val="26"/>
        </w:rPr>
        <w:t xml:space="preserve">/ </w:t>
      </w:r>
      <w:r w:rsidR="000643B6">
        <w:rPr>
          <w:sz w:val="26"/>
          <w:szCs w:val="26"/>
        </w:rPr>
        <w:t>Un signal de valence V=8 est transmis avec une rapidit</w:t>
      </w:r>
      <w:r w:rsidR="000643B6">
        <w:rPr>
          <w:rFonts w:hAnsi="Lucida Sans Regular"/>
          <w:sz w:val="26"/>
          <w:szCs w:val="26"/>
        </w:rPr>
        <w:t xml:space="preserve">é </w:t>
      </w:r>
      <w:r w:rsidR="000643B6">
        <w:rPr>
          <w:sz w:val="26"/>
          <w:szCs w:val="26"/>
          <w:lang w:val="en-US"/>
        </w:rPr>
        <w:t xml:space="preserve">de transmission </w:t>
      </w:r>
      <w:r w:rsidR="000643B6">
        <w:rPr>
          <w:sz w:val="26"/>
          <w:szCs w:val="26"/>
        </w:rPr>
        <w:tab/>
      </w:r>
      <w:r w:rsidR="000643B6">
        <w:rPr>
          <w:sz w:val="26"/>
          <w:szCs w:val="26"/>
        </w:rPr>
        <w:tab/>
        <w:t>R=300 Bd.</w:t>
      </w:r>
    </w:p>
    <w:p w14:paraId="661E421E" w14:textId="77777777" w:rsidR="000643B6" w:rsidRDefault="000643B6" w:rsidP="000643B6">
      <w:pPr>
        <w:pStyle w:val="Corps"/>
        <w:rPr>
          <w:sz w:val="26"/>
          <w:szCs w:val="26"/>
        </w:rPr>
      </w:pPr>
      <w:r>
        <w:rPr>
          <w:sz w:val="26"/>
          <w:szCs w:val="26"/>
        </w:rPr>
        <w:t>D</w:t>
      </w:r>
      <w:r>
        <w:rPr>
          <w:rFonts w:hAnsi="Lucida Sans Regular"/>
          <w:sz w:val="26"/>
          <w:szCs w:val="26"/>
        </w:rPr>
        <w:t>é</w:t>
      </w:r>
      <w:r>
        <w:rPr>
          <w:sz w:val="26"/>
          <w:szCs w:val="26"/>
        </w:rPr>
        <w:t>terminez le d</w:t>
      </w:r>
      <w:r>
        <w:rPr>
          <w:rFonts w:hAnsi="Lucida Sans Regular"/>
          <w:sz w:val="26"/>
          <w:szCs w:val="26"/>
        </w:rPr>
        <w:t>é</w:t>
      </w:r>
      <w:r>
        <w:rPr>
          <w:sz w:val="26"/>
          <w:szCs w:val="26"/>
        </w:rPr>
        <w:t xml:space="preserve">bit binaire </w:t>
      </w:r>
      <w:r>
        <w:rPr>
          <w:b/>
          <w:bCs/>
          <w:sz w:val="26"/>
          <w:szCs w:val="26"/>
        </w:rPr>
        <w:t>D</w:t>
      </w:r>
      <w:r>
        <w:rPr>
          <w:sz w:val="26"/>
          <w:szCs w:val="26"/>
        </w:rPr>
        <w:t>.</w:t>
      </w:r>
    </w:p>
    <w:p w14:paraId="31DB664C" w14:textId="77777777" w:rsidR="000643B6" w:rsidRDefault="000643B6" w:rsidP="000643B6">
      <w:pPr>
        <w:pStyle w:val="Corps"/>
        <w:rPr>
          <w:sz w:val="26"/>
          <w:szCs w:val="26"/>
        </w:rPr>
      </w:pPr>
    </w:p>
    <w:p w14:paraId="48F02C94" w14:textId="77777777" w:rsidR="000643B6" w:rsidRDefault="000643B6" w:rsidP="000643B6">
      <w:pPr>
        <w:pStyle w:val="Corps"/>
        <w:rPr>
          <w:sz w:val="26"/>
          <w:szCs w:val="26"/>
        </w:rPr>
      </w:pPr>
    </w:p>
    <w:p w14:paraId="40EB01BB" w14:textId="3F4998F4" w:rsidR="006C4BED" w:rsidRDefault="007711F2">
      <w:pPr>
        <w:pStyle w:val="Corps"/>
      </w:pPr>
      <w:proofErr w:type="gramStart"/>
      <w:r>
        <w:rPr>
          <w:sz w:val="26"/>
          <w:szCs w:val="26"/>
        </w:rPr>
        <w:t>c</w:t>
      </w:r>
      <w:proofErr w:type="gramEnd"/>
      <w:r>
        <w:rPr>
          <w:sz w:val="26"/>
          <w:szCs w:val="26"/>
        </w:rPr>
        <w:t xml:space="preserve">/ </w:t>
      </w:r>
      <w:r w:rsidR="00033CB4">
        <w:rPr>
          <w:sz w:val="26"/>
          <w:szCs w:val="26"/>
        </w:rPr>
        <w:t xml:space="preserve">Quel est le moment </w:t>
      </w:r>
      <w:r w:rsidR="00033CB4">
        <w:rPr>
          <w:b/>
          <w:bCs/>
          <w:sz w:val="26"/>
          <w:szCs w:val="26"/>
        </w:rPr>
        <w:t>m</w:t>
      </w:r>
      <w:r w:rsidR="00033CB4">
        <w:rPr>
          <w:sz w:val="26"/>
          <w:szCs w:val="26"/>
        </w:rPr>
        <w:t xml:space="preserve"> d</w:t>
      </w:r>
      <w:r w:rsidR="00033CB4">
        <w:rPr>
          <w:rFonts w:hAnsi="Lucida Sans Regular"/>
          <w:sz w:val="26"/>
          <w:szCs w:val="26"/>
        </w:rPr>
        <w:t>’</w:t>
      </w:r>
      <w:r w:rsidR="00033CB4">
        <w:rPr>
          <w:sz w:val="26"/>
          <w:szCs w:val="26"/>
          <w:lang w:val="it-IT"/>
        </w:rPr>
        <w:t>un code</w:t>
      </w:r>
      <w:bookmarkStart w:id="0" w:name="_GoBack"/>
      <w:bookmarkEnd w:id="0"/>
      <w:r w:rsidR="00033CB4">
        <w:rPr>
          <w:sz w:val="26"/>
          <w:szCs w:val="26"/>
          <w:lang w:val="it-IT"/>
        </w:rPr>
        <w:t xml:space="preserve"> </w:t>
      </w:r>
      <w:r w:rsidR="00033CB4">
        <w:rPr>
          <w:rFonts w:hAnsi="Lucida Sans Regular"/>
          <w:sz w:val="26"/>
          <w:szCs w:val="26"/>
        </w:rPr>
        <w:t xml:space="preserve">à </w:t>
      </w:r>
      <w:r w:rsidR="00033CB4">
        <w:rPr>
          <w:sz w:val="26"/>
          <w:szCs w:val="26"/>
        </w:rPr>
        <w:t>N=200 symboles ?</w:t>
      </w:r>
    </w:p>
    <w:sectPr w:rsidR="006C4BED">
      <w:headerReference w:type="default" r:id="rId8"/>
      <w:footerReference w:type="default" r:id="rId9"/>
      <w:pgSz w:w="11900" w:h="16820"/>
      <w:pgMar w:top="620" w:right="560" w:bottom="900" w:left="1140" w:header="300" w:footer="90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F196D7" w14:textId="77777777" w:rsidR="00490D0D" w:rsidRDefault="00033CB4">
      <w:r>
        <w:separator/>
      </w:r>
    </w:p>
  </w:endnote>
  <w:endnote w:type="continuationSeparator" w:id="0">
    <w:p w14:paraId="7F4C6B0A" w14:textId="77777777" w:rsidR="00490D0D" w:rsidRDefault="00033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 Regular">
    <w:altName w:val="Lucida Sans"/>
    <w:charset w:val="00"/>
    <w:family w:val="roman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2CCC9B" w14:textId="77777777" w:rsidR="006C4BED" w:rsidRDefault="00033CB4">
    <w:pPr>
      <w:pStyle w:val="Pieddepage"/>
      <w:tabs>
        <w:tab w:val="center" w:pos="6231"/>
        <w:tab w:val="right" w:pos="10200"/>
      </w:tabs>
      <w:jc w:val="left"/>
    </w:pPr>
    <w:r>
      <w:rPr>
        <w:sz w:val="22"/>
        <w:szCs w:val="22"/>
      </w:rPr>
      <w:t>R</w:t>
    </w:r>
    <w:r>
      <w:rPr>
        <w:rFonts w:hAnsi="Arial"/>
        <w:sz w:val="22"/>
        <w:szCs w:val="22"/>
      </w:rPr>
      <w:t>é</w:t>
    </w:r>
    <w:r>
      <w:rPr>
        <w:sz w:val="22"/>
        <w:szCs w:val="22"/>
      </w:rPr>
      <w:t>seaux et t</w:t>
    </w:r>
    <w:r>
      <w:rPr>
        <w:rFonts w:hAnsi="Arial"/>
        <w:sz w:val="22"/>
        <w:szCs w:val="22"/>
      </w:rPr>
      <w:t>é</w:t>
    </w:r>
    <w:r>
      <w:rPr>
        <w:sz w:val="22"/>
        <w:szCs w:val="22"/>
      </w:rPr>
      <w:t>l</w:t>
    </w:r>
    <w:r>
      <w:rPr>
        <w:rFonts w:hAnsi="Arial"/>
        <w:sz w:val="22"/>
        <w:szCs w:val="22"/>
      </w:rPr>
      <w:t>é</w:t>
    </w:r>
    <w:r>
      <w:rPr>
        <w:sz w:val="22"/>
        <w:szCs w:val="22"/>
      </w:rPr>
      <w:t>communication RSX 101</w:t>
    </w:r>
    <w:r>
      <w:rPr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AE4637" w14:textId="77777777" w:rsidR="00490D0D" w:rsidRDefault="00033CB4">
      <w:r>
        <w:separator/>
      </w:r>
    </w:p>
  </w:footnote>
  <w:footnote w:type="continuationSeparator" w:id="0">
    <w:p w14:paraId="1FE29090" w14:textId="77777777" w:rsidR="00490D0D" w:rsidRDefault="00033C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26D547" w14:textId="54F4D37E" w:rsidR="007711F2" w:rsidRPr="007711F2" w:rsidRDefault="007711F2" w:rsidP="007711F2">
    <w:pPr>
      <w:pStyle w:val="En-tte"/>
      <w:tabs>
        <w:tab w:val="center" w:pos="5233"/>
        <w:tab w:val="right" w:pos="10466"/>
      </w:tabs>
      <w:rPr>
        <w:sz w:val="22"/>
      </w:rPr>
    </w:pPr>
    <w:r w:rsidRPr="007711F2">
      <w:rPr>
        <w:color w:val="7F7F7F"/>
        <w:sz w:val="36"/>
        <w:szCs w:val="44"/>
      </w:rPr>
      <w:t xml:space="preserve">Exercices RSX101 </w:t>
    </w:r>
    <w:r w:rsidRPr="007711F2">
      <w:rPr>
        <w:color w:val="7F7F7F"/>
        <w:sz w:val="36"/>
        <w:szCs w:val="44"/>
      </w:rPr>
      <w:t>–</w:t>
    </w:r>
    <w:r w:rsidRPr="007711F2">
      <w:rPr>
        <w:color w:val="7F7F7F"/>
        <w:sz w:val="36"/>
        <w:szCs w:val="44"/>
      </w:rPr>
      <w:t xml:space="preserve"> </w:t>
    </w:r>
    <w:r w:rsidRPr="007711F2">
      <w:rPr>
        <w:color w:val="7F7F7F"/>
        <w:sz w:val="36"/>
        <w:szCs w:val="44"/>
      </w:rPr>
      <w:t>Couche physique</w:t>
    </w:r>
  </w:p>
  <w:p w14:paraId="497527A0" w14:textId="77777777" w:rsidR="006C4BED" w:rsidRDefault="006C4BED">
    <w:pPr>
      <w:pStyle w:val="Formatlibr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C4BED"/>
    <w:rsid w:val="00033CB4"/>
    <w:rsid w:val="000643B6"/>
    <w:rsid w:val="00446FD1"/>
    <w:rsid w:val="00490D0D"/>
    <w:rsid w:val="006C4BED"/>
    <w:rsid w:val="0077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4FFA1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libre">
    <w:name w:val="Format libre"/>
    <w:rPr>
      <w:rFonts w:ascii="Arial" w:hAnsi="Arial Unicode MS" w:cs="Arial Unicode MS"/>
      <w:color w:val="000000"/>
      <w:sz w:val="24"/>
      <w:szCs w:val="24"/>
    </w:rPr>
  </w:style>
  <w:style w:type="paragraph" w:styleId="Pieddepage">
    <w:name w:val="footer"/>
    <w:pPr>
      <w:jc w:val="center"/>
    </w:pPr>
    <w:rPr>
      <w:rFonts w:ascii="Arial" w:hAnsi="Arial Unicode MS" w:cs="Arial Unicode MS"/>
      <w:i/>
      <w:iCs/>
      <w:color w:val="000000"/>
      <w:sz w:val="24"/>
      <w:szCs w:val="24"/>
    </w:rPr>
  </w:style>
  <w:style w:type="paragraph" w:customStyle="1" w:styleId="Corps">
    <w:name w:val="Corps"/>
    <w:rPr>
      <w:rFonts w:ascii="Lucida Sans Regular" w:hAnsi="Arial Unicode MS" w:cs="Arial Unicode MS"/>
      <w:color w:val="000000"/>
      <w:sz w:val="24"/>
      <w:szCs w:val="24"/>
    </w:rPr>
  </w:style>
  <w:style w:type="paragraph" w:styleId="En-tte">
    <w:name w:val="header"/>
    <w:pPr>
      <w:tabs>
        <w:tab w:val="left" w:pos="1984"/>
      </w:tabs>
      <w:spacing w:before="200" w:after="100"/>
      <w:outlineLvl w:val="0"/>
    </w:pPr>
    <w:rPr>
      <w:rFonts w:ascii="Verdana" w:hAnsi="Arial Unicode MS" w:cs="Arial Unicode MS"/>
      <w:b/>
      <w:bCs/>
      <w:color w:val="000000"/>
      <w:sz w:val="28"/>
      <w:szCs w:val="28"/>
    </w:rPr>
  </w:style>
  <w:style w:type="character" w:customStyle="1" w:styleId="Hyperlink0">
    <w:name w:val="Hyperlink.0"/>
    <w:basedOn w:val="Lienhypertexte"/>
    <w:rsid w:val="007711F2"/>
    <w:rPr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libre">
    <w:name w:val="Format libre"/>
    <w:rPr>
      <w:rFonts w:ascii="Arial" w:hAnsi="Arial Unicode MS" w:cs="Arial Unicode MS"/>
      <w:color w:val="000000"/>
      <w:sz w:val="24"/>
      <w:szCs w:val="24"/>
    </w:rPr>
  </w:style>
  <w:style w:type="paragraph" w:styleId="Pieddepage">
    <w:name w:val="footer"/>
    <w:pPr>
      <w:jc w:val="center"/>
    </w:pPr>
    <w:rPr>
      <w:rFonts w:ascii="Arial" w:hAnsi="Arial Unicode MS" w:cs="Arial Unicode MS"/>
      <w:i/>
      <w:iCs/>
      <w:color w:val="000000"/>
      <w:sz w:val="24"/>
      <w:szCs w:val="24"/>
    </w:rPr>
  </w:style>
  <w:style w:type="paragraph" w:customStyle="1" w:styleId="Corps">
    <w:name w:val="Corps"/>
    <w:rPr>
      <w:rFonts w:ascii="Lucida Sans Regular" w:hAnsi="Arial Unicode MS" w:cs="Arial Unicode MS"/>
      <w:color w:val="000000"/>
      <w:sz w:val="24"/>
      <w:szCs w:val="24"/>
    </w:rPr>
  </w:style>
  <w:style w:type="paragraph" w:styleId="En-tte">
    <w:name w:val="header"/>
    <w:pPr>
      <w:tabs>
        <w:tab w:val="left" w:pos="1984"/>
      </w:tabs>
      <w:spacing w:before="200" w:after="100"/>
      <w:outlineLvl w:val="0"/>
    </w:pPr>
    <w:rPr>
      <w:rFonts w:ascii="Verdana" w:hAnsi="Arial Unicode MS" w:cs="Arial Unicode MS"/>
      <w:b/>
      <w:bCs/>
      <w:color w:val="000000"/>
      <w:sz w:val="28"/>
      <w:szCs w:val="28"/>
    </w:rPr>
  </w:style>
  <w:style w:type="character" w:customStyle="1" w:styleId="Hyperlink0">
    <w:name w:val="Hyperlink.0"/>
    <w:basedOn w:val="Lienhypertexte"/>
    <w:rsid w:val="007711F2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francois@seancetenante.com?subject=RSX101%20-%20Exercice%20IPv6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>
          <a:alpha val="0"/>
        </a:srgbClr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878</Characters>
  <Application>Microsoft Macintosh Word</Application>
  <DocSecurity>0</DocSecurity>
  <Lines>7</Lines>
  <Paragraphs>2</Paragraphs>
  <ScaleCrop>false</ScaleCrop>
  <Company>François Lacomme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François Lacomme</cp:lastModifiedBy>
  <cp:revision>3</cp:revision>
  <dcterms:created xsi:type="dcterms:W3CDTF">2017-11-21T20:56:00Z</dcterms:created>
  <dcterms:modified xsi:type="dcterms:W3CDTF">2017-11-21T21:02:00Z</dcterms:modified>
</cp:coreProperties>
</file>